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XSpec="center" w:tblpYSpec="top"/>
        <w:tblW w:w="10390" w:type="dxa"/>
        <w:tblLayout w:type="fixed"/>
        <w:tblLook w:val="04A0" w:firstRow="1" w:lastRow="0" w:firstColumn="1" w:lastColumn="0" w:noHBand="0" w:noVBand="1"/>
      </w:tblPr>
      <w:tblGrid>
        <w:gridCol w:w="2305"/>
        <w:gridCol w:w="8085"/>
      </w:tblGrid>
      <w:tr w:rsidR="00323324" w:rsidTr="00FE446E">
        <w:trPr>
          <w:trHeight w:val="247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323324" w:rsidRPr="00A679EF" w:rsidRDefault="00305CA7" w:rsidP="007335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Community Partnership Fund - Literacy Proposal </w:t>
            </w:r>
            <w:r w:rsidR="00733546">
              <w:rPr>
                <w:b/>
                <w:sz w:val="32"/>
                <w:szCs w:val="32"/>
              </w:rPr>
              <w:t>FY20</w:t>
            </w:r>
          </w:p>
        </w:tc>
      </w:tr>
      <w:tr w:rsidR="00100D80" w:rsidTr="00FE446E">
        <w:trPr>
          <w:trHeight w:val="172"/>
        </w:trPr>
        <w:tc>
          <w:tcPr>
            <w:tcW w:w="2305" w:type="dxa"/>
            <w:shd w:val="clear" w:color="auto" w:fill="FBD4B4" w:themeFill="accent6" w:themeFillTint="66"/>
          </w:tcPr>
          <w:p w:rsidR="00100D80" w:rsidRDefault="00305CA7" w:rsidP="002E110A">
            <w:pPr>
              <w:rPr>
                <w:b/>
              </w:rPr>
            </w:pPr>
            <w:r>
              <w:rPr>
                <w:b/>
              </w:rPr>
              <w:t>Agency</w:t>
            </w:r>
            <w:r w:rsidR="00100D80">
              <w:rPr>
                <w:b/>
              </w:rPr>
              <w:t xml:space="preserve"> Name:</w:t>
            </w:r>
          </w:p>
        </w:tc>
        <w:tc>
          <w:tcPr>
            <w:tcW w:w="8085" w:type="dxa"/>
          </w:tcPr>
          <w:p w:rsidR="00100D80" w:rsidRPr="008904C1" w:rsidRDefault="00100D80" w:rsidP="002E110A"/>
        </w:tc>
      </w:tr>
      <w:tr w:rsidR="00100D80" w:rsidTr="00FE446E">
        <w:trPr>
          <w:trHeight w:val="172"/>
        </w:trPr>
        <w:tc>
          <w:tcPr>
            <w:tcW w:w="2305" w:type="dxa"/>
            <w:shd w:val="clear" w:color="auto" w:fill="FBD4B4" w:themeFill="accent6" w:themeFillTint="66"/>
          </w:tcPr>
          <w:p w:rsidR="00100D80" w:rsidRDefault="00100D80" w:rsidP="002E110A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8085" w:type="dxa"/>
          </w:tcPr>
          <w:p w:rsidR="00100D80" w:rsidRPr="008904C1" w:rsidRDefault="00100D80" w:rsidP="002E110A"/>
        </w:tc>
      </w:tr>
      <w:tr w:rsidR="00100D80" w:rsidTr="00FE446E">
        <w:trPr>
          <w:trHeight w:val="172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0D80" w:rsidRDefault="00100D80" w:rsidP="002E110A">
            <w:pPr>
              <w:rPr>
                <w:b/>
              </w:rPr>
            </w:pPr>
            <w:r>
              <w:rPr>
                <w:b/>
              </w:rPr>
              <w:t>Funding Requested: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100D80" w:rsidRPr="008904C1" w:rsidRDefault="00100D80" w:rsidP="002E110A"/>
        </w:tc>
      </w:tr>
      <w:tr w:rsidR="00FE446E" w:rsidTr="00FE446E">
        <w:trPr>
          <w:trHeight w:val="172"/>
        </w:trPr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446E" w:rsidRDefault="00FE446E" w:rsidP="002E110A">
            <w:pPr>
              <w:rPr>
                <w:b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446E" w:rsidRPr="008904C1" w:rsidRDefault="00FE446E" w:rsidP="002E110A"/>
        </w:tc>
      </w:tr>
      <w:tr w:rsidR="00C82F96" w:rsidTr="00FE446E">
        <w:trPr>
          <w:trHeight w:val="240"/>
        </w:trPr>
        <w:tc>
          <w:tcPr>
            <w:tcW w:w="1039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82F96" w:rsidRDefault="00AC4165" w:rsidP="00305CA7">
            <w:r>
              <w:rPr>
                <w:b/>
              </w:rPr>
              <w:t xml:space="preserve">1. </w:t>
            </w:r>
            <w:r w:rsidR="009A52DF">
              <w:rPr>
                <w:b/>
              </w:rPr>
              <w:t>What is the purpose of your proposal?</w:t>
            </w:r>
            <w:r w:rsidR="00305CA7">
              <w:rPr>
                <w:b/>
              </w:rPr>
              <w:t xml:space="preserve"> </w:t>
            </w:r>
          </w:p>
        </w:tc>
      </w:tr>
      <w:tr w:rsidR="00C82F96" w:rsidTr="00FE446E">
        <w:trPr>
          <w:trHeight w:val="1440"/>
        </w:trPr>
        <w:tc>
          <w:tcPr>
            <w:tcW w:w="10390" w:type="dxa"/>
            <w:gridSpan w:val="2"/>
            <w:shd w:val="clear" w:color="auto" w:fill="auto"/>
          </w:tcPr>
          <w:p w:rsidR="00C82F96" w:rsidRPr="008904C1" w:rsidRDefault="00C82F96" w:rsidP="00D0229A"/>
        </w:tc>
      </w:tr>
      <w:tr w:rsidR="00C82F96" w:rsidTr="00FE446E">
        <w:trPr>
          <w:trHeight w:val="165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C82F96" w:rsidRDefault="002B2F58" w:rsidP="0072590B">
            <w:r>
              <w:rPr>
                <w:b/>
              </w:rPr>
              <w:t xml:space="preserve">2. </w:t>
            </w:r>
            <w:r w:rsidR="009A52DF">
              <w:rPr>
                <w:b/>
              </w:rPr>
              <w:t xml:space="preserve">Describe the </w:t>
            </w:r>
            <w:r w:rsidR="0072590B">
              <w:rPr>
                <w:b/>
              </w:rPr>
              <w:t>community need your proposal addresses</w:t>
            </w:r>
            <w:r w:rsidR="009A52DF">
              <w:rPr>
                <w:b/>
              </w:rPr>
              <w:t>.</w:t>
            </w:r>
            <w:r w:rsidR="00305CA7">
              <w:rPr>
                <w:b/>
              </w:rPr>
              <w:t xml:space="preserve"> (5 points)</w:t>
            </w:r>
          </w:p>
        </w:tc>
      </w:tr>
      <w:tr w:rsidR="00C82F96" w:rsidTr="00FE446E">
        <w:trPr>
          <w:trHeight w:val="2016"/>
        </w:trPr>
        <w:tc>
          <w:tcPr>
            <w:tcW w:w="10390" w:type="dxa"/>
            <w:gridSpan w:val="2"/>
            <w:shd w:val="clear" w:color="auto" w:fill="auto"/>
          </w:tcPr>
          <w:p w:rsidR="00FE41BA" w:rsidRPr="008904C1" w:rsidRDefault="00AB42F2" w:rsidP="002B21E0">
            <w:r>
              <w:t xml:space="preserve"> </w:t>
            </w:r>
          </w:p>
        </w:tc>
      </w:tr>
      <w:tr w:rsidR="00C82F96" w:rsidTr="00FE446E">
        <w:trPr>
          <w:trHeight w:val="165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C82F96" w:rsidRDefault="002B2F58" w:rsidP="00733546">
            <w:r>
              <w:rPr>
                <w:b/>
              </w:rPr>
              <w:t xml:space="preserve">3. </w:t>
            </w:r>
            <w:r w:rsidR="009A52DF">
              <w:rPr>
                <w:b/>
              </w:rPr>
              <w:t xml:space="preserve">Describe your proposed solution to the </w:t>
            </w:r>
            <w:r w:rsidR="0072590B">
              <w:rPr>
                <w:b/>
              </w:rPr>
              <w:t>community need</w:t>
            </w:r>
            <w:r w:rsidR="009A52DF">
              <w:rPr>
                <w:b/>
              </w:rPr>
              <w:t>.</w:t>
            </w:r>
            <w:r w:rsidR="00305CA7">
              <w:rPr>
                <w:b/>
              </w:rPr>
              <w:t xml:space="preserve"> </w:t>
            </w:r>
            <w:r w:rsidR="00733546">
              <w:rPr>
                <w:b/>
              </w:rPr>
              <w:t xml:space="preserve">How does it work? </w:t>
            </w:r>
            <w:r w:rsidR="00305CA7">
              <w:rPr>
                <w:b/>
              </w:rPr>
              <w:t>(</w:t>
            </w:r>
            <w:r w:rsidR="00733546">
              <w:rPr>
                <w:b/>
              </w:rPr>
              <w:t xml:space="preserve">30 </w:t>
            </w:r>
            <w:r w:rsidR="00305CA7">
              <w:rPr>
                <w:b/>
              </w:rPr>
              <w:t>points)</w:t>
            </w:r>
          </w:p>
        </w:tc>
      </w:tr>
      <w:tr w:rsidR="00C82F96" w:rsidTr="00FE446E">
        <w:trPr>
          <w:trHeight w:val="2016"/>
        </w:trPr>
        <w:tc>
          <w:tcPr>
            <w:tcW w:w="10390" w:type="dxa"/>
            <w:gridSpan w:val="2"/>
            <w:shd w:val="clear" w:color="auto" w:fill="auto"/>
          </w:tcPr>
          <w:p w:rsidR="00C82F96" w:rsidRPr="008904C1" w:rsidRDefault="00C82F96" w:rsidP="00B14A38"/>
        </w:tc>
      </w:tr>
      <w:tr w:rsidR="00C82F96" w:rsidTr="00FE446E">
        <w:trPr>
          <w:trHeight w:val="154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C82F96" w:rsidRDefault="002B2F58" w:rsidP="00D6653B">
            <w:r>
              <w:rPr>
                <w:b/>
              </w:rPr>
              <w:t xml:space="preserve">4. </w:t>
            </w:r>
            <w:r w:rsidR="000259AB">
              <w:rPr>
                <w:b/>
              </w:rPr>
              <w:t xml:space="preserve">Describe the </w:t>
            </w:r>
            <w:r w:rsidR="00D6653B">
              <w:rPr>
                <w:b/>
              </w:rPr>
              <w:t>target audience for your solution</w:t>
            </w:r>
            <w:r w:rsidR="000259AB">
              <w:rPr>
                <w:b/>
              </w:rPr>
              <w:t>.</w:t>
            </w:r>
            <w:r w:rsidR="00305CA7">
              <w:rPr>
                <w:b/>
              </w:rPr>
              <w:t xml:space="preserve"> (5 points)</w:t>
            </w:r>
          </w:p>
        </w:tc>
      </w:tr>
      <w:tr w:rsidR="00C82F96" w:rsidTr="00FE446E">
        <w:trPr>
          <w:trHeight w:val="2160"/>
        </w:trPr>
        <w:tc>
          <w:tcPr>
            <w:tcW w:w="10390" w:type="dxa"/>
            <w:gridSpan w:val="2"/>
            <w:shd w:val="clear" w:color="auto" w:fill="auto"/>
          </w:tcPr>
          <w:p w:rsidR="00C82F96" w:rsidRPr="008904C1" w:rsidRDefault="00C82F96" w:rsidP="00305CA7"/>
        </w:tc>
      </w:tr>
      <w:tr w:rsidR="00C82F96" w:rsidTr="00FE446E">
        <w:trPr>
          <w:trHeight w:val="553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C450D7" w:rsidRPr="00C450D7" w:rsidRDefault="00422194" w:rsidP="00422194">
            <w:pPr>
              <w:rPr>
                <w:b/>
              </w:rPr>
            </w:pPr>
            <w:r>
              <w:rPr>
                <w:b/>
              </w:rPr>
              <w:t>5</w:t>
            </w:r>
            <w:r w:rsidR="002B2F58">
              <w:rPr>
                <w:b/>
              </w:rPr>
              <w:t>.</w:t>
            </w:r>
            <w:r w:rsidR="00C450D7">
              <w:rPr>
                <w:b/>
              </w:rPr>
              <w:t xml:space="preserve"> </w:t>
            </w:r>
            <w:r w:rsidR="00305CA7">
              <w:rPr>
                <w:b/>
              </w:rPr>
              <w:t>What is your proposal’s budget?</w:t>
            </w:r>
            <w:r w:rsidR="0072590B">
              <w:rPr>
                <w:b/>
              </w:rPr>
              <w:t xml:space="preserve"> Please use this space for </w:t>
            </w:r>
            <w:r>
              <w:rPr>
                <w:b/>
              </w:rPr>
              <w:t>the narrative to supplement your</w:t>
            </w:r>
            <w:r w:rsidR="0072590B">
              <w:rPr>
                <w:b/>
              </w:rPr>
              <w:t xml:space="preserve"> CPF – Literacy Budget document. </w:t>
            </w:r>
            <w:r w:rsidR="00C450D7">
              <w:rPr>
                <w:b/>
              </w:rPr>
              <w:t>Include dollars requested, total cost, budget estimates by category</w:t>
            </w:r>
            <w:r w:rsidR="00055301">
              <w:rPr>
                <w:b/>
              </w:rPr>
              <w:t xml:space="preserve"> (operations, staff, etc.)</w:t>
            </w:r>
            <w:r w:rsidR="00412F78">
              <w:rPr>
                <w:b/>
              </w:rPr>
              <w:t xml:space="preserve">, </w:t>
            </w:r>
            <w:r w:rsidR="00305CA7">
              <w:rPr>
                <w:b/>
              </w:rPr>
              <w:t xml:space="preserve">and </w:t>
            </w:r>
            <w:r w:rsidR="00412F78">
              <w:rPr>
                <w:b/>
              </w:rPr>
              <w:t>financial/</w:t>
            </w:r>
            <w:r w:rsidR="00C450D7">
              <w:rPr>
                <w:b/>
              </w:rPr>
              <w:t>in-kind contributions from partners.</w:t>
            </w:r>
            <w:r w:rsidR="00D6653B">
              <w:rPr>
                <w:b/>
              </w:rPr>
              <w:t xml:space="preserve"> (15 points)</w:t>
            </w:r>
          </w:p>
        </w:tc>
      </w:tr>
      <w:tr w:rsidR="00C82F96" w:rsidTr="00FE446E">
        <w:trPr>
          <w:trHeight w:val="2304"/>
        </w:trPr>
        <w:tc>
          <w:tcPr>
            <w:tcW w:w="10390" w:type="dxa"/>
            <w:gridSpan w:val="2"/>
            <w:shd w:val="clear" w:color="auto" w:fill="auto"/>
          </w:tcPr>
          <w:p w:rsidR="002B29B0" w:rsidRPr="000169BD" w:rsidRDefault="002B29B0" w:rsidP="000169BD"/>
        </w:tc>
      </w:tr>
      <w:tr w:rsidR="00C82F96" w:rsidTr="00FE446E">
        <w:trPr>
          <w:trHeight w:val="252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C82F96" w:rsidRDefault="00422194" w:rsidP="00305CA7">
            <w:r>
              <w:rPr>
                <w:b/>
              </w:rPr>
              <w:t>6</w:t>
            </w:r>
            <w:r w:rsidR="002B2F58">
              <w:rPr>
                <w:b/>
              </w:rPr>
              <w:t xml:space="preserve">. </w:t>
            </w:r>
            <w:r w:rsidR="000F6C1A">
              <w:rPr>
                <w:b/>
              </w:rPr>
              <w:t xml:space="preserve">Describe your proposal’s </w:t>
            </w:r>
            <w:r w:rsidR="00305CA7">
              <w:rPr>
                <w:b/>
              </w:rPr>
              <w:t>impact</w:t>
            </w:r>
            <w:r w:rsidR="00733546">
              <w:rPr>
                <w:b/>
              </w:rPr>
              <w:t xml:space="preserve"> and anticipated outcomes</w:t>
            </w:r>
            <w:r w:rsidR="000F6C1A">
              <w:rPr>
                <w:b/>
              </w:rPr>
              <w:t>.</w:t>
            </w:r>
            <w:r w:rsidR="00305CA7">
              <w:rPr>
                <w:b/>
              </w:rPr>
              <w:t xml:space="preserve"> Please clearly articulate at least two outputs and two outcomes. How will you measure your impact? (20 points)</w:t>
            </w:r>
          </w:p>
        </w:tc>
      </w:tr>
      <w:tr w:rsidR="0065299D" w:rsidTr="00422194">
        <w:trPr>
          <w:trHeight w:val="2228"/>
        </w:trPr>
        <w:tc>
          <w:tcPr>
            <w:tcW w:w="10390" w:type="dxa"/>
            <w:gridSpan w:val="2"/>
            <w:shd w:val="clear" w:color="auto" w:fill="auto"/>
          </w:tcPr>
          <w:p w:rsidR="0065299D" w:rsidRPr="008904C1" w:rsidRDefault="00D06DA8" w:rsidP="00D06DA8">
            <w:r>
              <w:t xml:space="preserve"> </w:t>
            </w:r>
          </w:p>
        </w:tc>
      </w:tr>
      <w:tr w:rsidR="00C82F96" w:rsidTr="00FE446E">
        <w:trPr>
          <w:trHeight w:val="172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C82F96" w:rsidRDefault="00422194" w:rsidP="002E110A">
            <w:r>
              <w:rPr>
                <w:b/>
              </w:rPr>
              <w:t>7</w:t>
            </w:r>
            <w:r w:rsidR="002B2F58">
              <w:rPr>
                <w:b/>
              </w:rPr>
              <w:t xml:space="preserve">. </w:t>
            </w:r>
            <w:r w:rsidR="000F6C1A">
              <w:rPr>
                <w:b/>
              </w:rPr>
              <w:t>Describe your team’s experience and management plan for the proposal.</w:t>
            </w:r>
            <w:r w:rsidR="00A750DE">
              <w:rPr>
                <w:b/>
              </w:rPr>
              <w:t xml:space="preserve"> (5 points)</w:t>
            </w:r>
          </w:p>
        </w:tc>
      </w:tr>
      <w:tr w:rsidR="0065299D" w:rsidTr="00FE446E">
        <w:trPr>
          <w:trHeight w:val="2304"/>
        </w:trPr>
        <w:tc>
          <w:tcPr>
            <w:tcW w:w="10390" w:type="dxa"/>
            <w:gridSpan w:val="2"/>
            <w:shd w:val="clear" w:color="auto" w:fill="auto"/>
          </w:tcPr>
          <w:p w:rsidR="00055301" w:rsidRPr="008904C1" w:rsidRDefault="00055301" w:rsidP="002B21E0"/>
        </w:tc>
      </w:tr>
      <w:tr w:rsidR="00C82F96" w:rsidTr="00FE446E">
        <w:trPr>
          <w:trHeight w:val="188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C82F96" w:rsidRDefault="00422194" w:rsidP="005F5DF0">
            <w:r>
              <w:rPr>
                <w:b/>
              </w:rPr>
              <w:t>8</w:t>
            </w:r>
            <w:r w:rsidR="002B2F58">
              <w:rPr>
                <w:b/>
              </w:rPr>
              <w:t xml:space="preserve">. </w:t>
            </w:r>
            <w:r w:rsidR="000F6C1A">
              <w:rPr>
                <w:b/>
              </w:rPr>
              <w:t>Describe your proposal’s launch plan and timeline for implementation.</w:t>
            </w:r>
            <w:r w:rsidR="00A750DE">
              <w:rPr>
                <w:b/>
              </w:rPr>
              <w:t xml:space="preserve"> If your work is ongoing, please outline your workflow ov</w:t>
            </w:r>
            <w:r w:rsidR="005F5DF0">
              <w:rPr>
                <w:b/>
              </w:rPr>
              <w:t>er the fiscal year (July 1, 2019</w:t>
            </w:r>
            <w:r w:rsidR="00A750DE">
              <w:rPr>
                <w:b/>
              </w:rPr>
              <w:t xml:space="preserve"> – June 30, 20</w:t>
            </w:r>
            <w:r w:rsidR="005F5DF0">
              <w:rPr>
                <w:b/>
              </w:rPr>
              <w:t>20</w:t>
            </w:r>
            <w:r w:rsidR="00A750DE">
              <w:rPr>
                <w:b/>
              </w:rPr>
              <w:t>). (5 points)</w:t>
            </w:r>
          </w:p>
        </w:tc>
      </w:tr>
      <w:tr w:rsidR="000F6C1A" w:rsidTr="00FE446E">
        <w:trPr>
          <w:trHeight w:val="2304"/>
        </w:trPr>
        <w:tc>
          <w:tcPr>
            <w:tcW w:w="10390" w:type="dxa"/>
            <w:gridSpan w:val="2"/>
          </w:tcPr>
          <w:p w:rsidR="00113A65" w:rsidRPr="008904C1" w:rsidRDefault="00113A65" w:rsidP="00A750DE"/>
        </w:tc>
      </w:tr>
      <w:tr w:rsidR="0065299D" w:rsidTr="00FE446E">
        <w:trPr>
          <w:trHeight w:val="172"/>
        </w:trPr>
        <w:tc>
          <w:tcPr>
            <w:tcW w:w="10390" w:type="dxa"/>
            <w:gridSpan w:val="2"/>
            <w:shd w:val="clear" w:color="auto" w:fill="FBD4B4" w:themeFill="accent6" w:themeFillTint="66"/>
          </w:tcPr>
          <w:p w:rsidR="0065299D" w:rsidRDefault="00422194" w:rsidP="00733546">
            <w:r>
              <w:rPr>
                <w:b/>
              </w:rPr>
              <w:t>9</w:t>
            </w:r>
            <w:r w:rsidR="002B2F58">
              <w:rPr>
                <w:b/>
              </w:rPr>
              <w:t xml:space="preserve">. </w:t>
            </w:r>
            <w:r w:rsidR="00412F78">
              <w:rPr>
                <w:b/>
              </w:rPr>
              <w:t>Describe your su</w:t>
            </w:r>
            <w:r w:rsidR="00A750DE">
              <w:rPr>
                <w:b/>
              </w:rPr>
              <w:t>stainability plan. How will you continue your work if your proposal does not receive full funding</w:t>
            </w:r>
            <w:r w:rsidR="00733546">
              <w:rPr>
                <w:b/>
              </w:rPr>
              <w:t xml:space="preserve"> or once CPF funding has ended</w:t>
            </w:r>
            <w:r w:rsidR="00412F78">
              <w:rPr>
                <w:b/>
              </w:rPr>
              <w:t>?</w:t>
            </w:r>
            <w:r w:rsidR="00A750DE">
              <w:rPr>
                <w:b/>
              </w:rPr>
              <w:t xml:space="preserve"> (15 points)</w:t>
            </w:r>
          </w:p>
        </w:tc>
      </w:tr>
      <w:tr w:rsidR="0065299D" w:rsidTr="00FE446E">
        <w:trPr>
          <w:trHeight w:val="2304"/>
        </w:trPr>
        <w:tc>
          <w:tcPr>
            <w:tcW w:w="10390" w:type="dxa"/>
            <w:gridSpan w:val="2"/>
            <w:shd w:val="clear" w:color="auto" w:fill="auto"/>
          </w:tcPr>
          <w:p w:rsidR="00224FFD" w:rsidRPr="008904C1" w:rsidRDefault="00224FFD" w:rsidP="00EC209E"/>
        </w:tc>
      </w:tr>
    </w:tbl>
    <w:p w:rsidR="008C2496" w:rsidRPr="004D25E0" w:rsidRDefault="008C2496" w:rsidP="002B0222">
      <w:pPr>
        <w:rPr>
          <w:sz w:val="2"/>
          <w:szCs w:val="2"/>
        </w:rPr>
      </w:pPr>
    </w:p>
    <w:sectPr w:rsidR="008C2496" w:rsidRPr="004D25E0" w:rsidSect="003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7F" w:rsidRDefault="000C447F" w:rsidP="0065299D">
      <w:pPr>
        <w:spacing w:after="0" w:line="240" w:lineRule="auto"/>
      </w:pPr>
      <w:r>
        <w:separator/>
      </w:r>
    </w:p>
  </w:endnote>
  <w:endnote w:type="continuationSeparator" w:id="0">
    <w:p w:rsidR="000C447F" w:rsidRDefault="000C447F" w:rsidP="006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8" w:rsidRDefault="00B1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61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A38" w:rsidRDefault="00B14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A38" w:rsidRDefault="00B14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7F" w:rsidRDefault="000C447F" w:rsidP="0065299D">
      <w:pPr>
        <w:spacing w:after="0" w:line="240" w:lineRule="auto"/>
      </w:pPr>
      <w:r>
        <w:separator/>
      </w:r>
    </w:p>
  </w:footnote>
  <w:footnote w:type="continuationSeparator" w:id="0">
    <w:p w:rsidR="000C447F" w:rsidRDefault="000C447F" w:rsidP="0065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8" w:rsidRDefault="00B14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8" w:rsidRDefault="00B14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8" w:rsidRDefault="00B14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59BA"/>
    <w:multiLevelType w:val="hybridMultilevel"/>
    <w:tmpl w:val="A830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65737"/>
    <w:multiLevelType w:val="hybridMultilevel"/>
    <w:tmpl w:val="3E2EB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C2A62"/>
    <w:multiLevelType w:val="hybridMultilevel"/>
    <w:tmpl w:val="4C40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24"/>
    <w:rsid w:val="000169BD"/>
    <w:rsid w:val="000259AB"/>
    <w:rsid w:val="00040167"/>
    <w:rsid w:val="00055301"/>
    <w:rsid w:val="00076E96"/>
    <w:rsid w:val="000C447F"/>
    <w:rsid w:val="000F6C1A"/>
    <w:rsid w:val="00100D80"/>
    <w:rsid w:val="00113A65"/>
    <w:rsid w:val="00167493"/>
    <w:rsid w:val="0017182B"/>
    <w:rsid w:val="001C0BB9"/>
    <w:rsid w:val="001D2E27"/>
    <w:rsid w:val="00203946"/>
    <w:rsid w:val="00224FFD"/>
    <w:rsid w:val="002B0222"/>
    <w:rsid w:val="002B21E0"/>
    <w:rsid w:val="002B29B0"/>
    <w:rsid w:val="002B2F58"/>
    <w:rsid w:val="002E110A"/>
    <w:rsid w:val="002E144F"/>
    <w:rsid w:val="00305CA7"/>
    <w:rsid w:val="00316EB8"/>
    <w:rsid w:val="003224BB"/>
    <w:rsid w:val="00323324"/>
    <w:rsid w:val="00335647"/>
    <w:rsid w:val="003665E1"/>
    <w:rsid w:val="00412F78"/>
    <w:rsid w:val="00422194"/>
    <w:rsid w:val="00424DE2"/>
    <w:rsid w:val="004327D5"/>
    <w:rsid w:val="004572BF"/>
    <w:rsid w:val="004C6C56"/>
    <w:rsid w:val="004D25E0"/>
    <w:rsid w:val="00506274"/>
    <w:rsid w:val="0052166A"/>
    <w:rsid w:val="00536C65"/>
    <w:rsid w:val="0054114B"/>
    <w:rsid w:val="005642C9"/>
    <w:rsid w:val="005B65D3"/>
    <w:rsid w:val="005F14CC"/>
    <w:rsid w:val="005F5DF0"/>
    <w:rsid w:val="00605C94"/>
    <w:rsid w:val="00616DCF"/>
    <w:rsid w:val="0065299D"/>
    <w:rsid w:val="00672F77"/>
    <w:rsid w:val="006A298C"/>
    <w:rsid w:val="006C35EF"/>
    <w:rsid w:val="006E5954"/>
    <w:rsid w:val="006E5C4B"/>
    <w:rsid w:val="0072590B"/>
    <w:rsid w:val="00733546"/>
    <w:rsid w:val="00736380"/>
    <w:rsid w:val="00745B7C"/>
    <w:rsid w:val="007A57A4"/>
    <w:rsid w:val="007B6617"/>
    <w:rsid w:val="007F32FF"/>
    <w:rsid w:val="008904C1"/>
    <w:rsid w:val="00893C89"/>
    <w:rsid w:val="008A6604"/>
    <w:rsid w:val="008C2496"/>
    <w:rsid w:val="008C4F3B"/>
    <w:rsid w:val="008D2C4F"/>
    <w:rsid w:val="008D554B"/>
    <w:rsid w:val="00993886"/>
    <w:rsid w:val="0099570B"/>
    <w:rsid w:val="009A52DF"/>
    <w:rsid w:val="009B05E0"/>
    <w:rsid w:val="009F63DF"/>
    <w:rsid w:val="00A65B33"/>
    <w:rsid w:val="00A672F0"/>
    <w:rsid w:val="00A679EF"/>
    <w:rsid w:val="00A7220C"/>
    <w:rsid w:val="00A750DE"/>
    <w:rsid w:val="00A85439"/>
    <w:rsid w:val="00AA001D"/>
    <w:rsid w:val="00AB42F2"/>
    <w:rsid w:val="00AC4165"/>
    <w:rsid w:val="00B12632"/>
    <w:rsid w:val="00B14A38"/>
    <w:rsid w:val="00B36367"/>
    <w:rsid w:val="00B75C29"/>
    <w:rsid w:val="00B979CF"/>
    <w:rsid w:val="00BC02DE"/>
    <w:rsid w:val="00BD6A87"/>
    <w:rsid w:val="00C35814"/>
    <w:rsid w:val="00C42BB7"/>
    <w:rsid w:val="00C450D7"/>
    <w:rsid w:val="00C46A4E"/>
    <w:rsid w:val="00C82F96"/>
    <w:rsid w:val="00CA6C2A"/>
    <w:rsid w:val="00CF6075"/>
    <w:rsid w:val="00CF6764"/>
    <w:rsid w:val="00D0229A"/>
    <w:rsid w:val="00D05E2C"/>
    <w:rsid w:val="00D06DA8"/>
    <w:rsid w:val="00D136FB"/>
    <w:rsid w:val="00D421CF"/>
    <w:rsid w:val="00D6653B"/>
    <w:rsid w:val="00D66865"/>
    <w:rsid w:val="00D81D93"/>
    <w:rsid w:val="00DE4E3C"/>
    <w:rsid w:val="00DE6859"/>
    <w:rsid w:val="00E05828"/>
    <w:rsid w:val="00E2120C"/>
    <w:rsid w:val="00E7026F"/>
    <w:rsid w:val="00E92DC7"/>
    <w:rsid w:val="00E958C6"/>
    <w:rsid w:val="00EC12AF"/>
    <w:rsid w:val="00EC209E"/>
    <w:rsid w:val="00F16544"/>
    <w:rsid w:val="00F242D0"/>
    <w:rsid w:val="00F25702"/>
    <w:rsid w:val="00F56EFE"/>
    <w:rsid w:val="00F67F7B"/>
    <w:rsid w:val="00F907D2"/>
    <w:rsid w:val="00FB2FA1"/>
    <w:rsid w:val="00FE41BA"/>
    <w:rsid w:val="00FE446E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C6A59-2D56-4A06-AD80-714795E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9D"/>
  </w:style>
  <w:style w:type="paragraph" w:styleId="Footer">
    <w:name w:val="footer"/>
    <w:basedOn w:val="Normal"/>
    <w:link w:val="FooterChar"/>
    <w:uiPriority w:val="99"/>
    <w:unhideWhenUsed/>
    <w:rsid w:val="0065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9D"/>
  </w:style>
  <w:style w:type="character" w:styleId="PlaceholderText">
    <w:name w:val="Placeholder Text"/>
    <w:basedOn w:val="DefaultParagraphFont"/>
    <w:uiPriority w:val="99"/>
    <w:semiHidden/>
    <w:rsid w:val="00D668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A36B-D219-4C52-90CA-CB6DFD95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Kathy (Finance - OMB)</dc:creator>
  <cp:lastModifiedBy>Atack, Elizabeth J. (Library)</cp:lastModifiedBy>
  <cp:revision>6</cp:revision>
  <cp:lastPrinted>2017-03-08T19:19:00Z</cp:lastPrinted>
  <dcterms:created xsi:type="dcterms:W3CDTF">2019-01-29T16:52:00Z</dcterms:created>
  <dcterms:modified xsi:type="dcterms:W3CDTF">2019-02-06T22:15:00Z</dcterms:modified>
</cp:coreProperties>
</file>